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微软雅黑" w:hAnsi="微软雅黑" w:eastAsia="微软雅黑"/>
          <w:sz w:val="24"/>
          <w:szCs w:val="24"/>
          <w:highlight w:val="yellow"/>
        </w:rPr>
      </w:pPr>
      <w:r>
        <w:rPr>
          <w:rFonts w:ascii="微软雅黑" w:hAnsi="微软雅黑" w:eastAsia="微软雅黑"/>
          <w:sz w:val="24"/>
          <w:szCs w:val="24"/>
          <w:highlight w:val="yellow"/>
        </w:rPr>
        <w:t>每看完一个视频，要用自己的理解把这个视频的内容陈述出来（下面的内容多数是直接翻译或者把李宏毅老师的原话写入本文档，如果是自己总结和理解的内容会进行说明）。</w:t>
      </w:r>
    </w:p>
    <w:p>
      <w:pPr>
        <w:pStyle w:val="3"/>
      </w:pPr>
      <w:r>
        <w:t>2_Error.mp4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误差来自于bias和variance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6985" distL="0" distR="2540">
            <wp:extent cx="5274310" cy="39554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2* 简单的模型通常会大bias，小variance；复杂的模型通常会大variance，小bias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9525" distL="0" distR="9525">
            <wp:extent cx="5267325" cy="39528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若模型连训练数据都没有拟合好，说明有大的bias，属于明显的underfitting，此时应该重新设计模型：增加更多的特征；或使用更加复杂的模型。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9525" distL="0" distR="9525">
            <wp:extent cx="5267325" cy="39528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4_Classification.mp4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使用Regression来做Classification是不合适的（不总是合适）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如果X的分布是下图中左边的情况，那么使用Regression来做Classification是没问题的；但如果X的分布是下图中右边的情况，就会使得学出来的回归直线向右下方偏，导致Classification的效果很差。</w:t>
      </w: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pStyle w:val="3"/>
      </w:pPr>
      <w:r>
        <w:t>5_LR.mp4</w:t>
      </w:r>
      <w:r>
        <w:drawing>
          <wp:inline distT="0" distB="17145" distL="0" distR="3810">
            <wp:extent cx="5273040" cy="3945255"/>
            <wp:effectExtent l="0" t="0" r="0" b="0"/>
            <wp:docPr id="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LR的梯度更新公式与线性回归的梯度更新公式完全一致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15875" distL="0" distR="10160">
            <wp:extent cx="5266690" cy="39084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2* 为什么不用Square Error，使用Square Error在当前值与目标值较远时，计算出的梯度值还是很小，导致训练很慢（甚至无法训练完成）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而使用Cross Entropy（即对数损失函数）在当前值与目标值较远时，计算出的梯度值较大，能够使得模型能够快速收敛，提升训练速度</w:t>
      </w:r>
    </w:p>
    <w:p>
      <w:pPr/>
      <w:r>
        <w:drawing>
          <wp:inline distT="0" distB="15240" distL="0" distR="10795">
            <wp:extent cx="5266055" cy="3928110"/>
            <wp:effectExtent l="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  <w:highlight w:val="none"/>
        </w:rPr>
      </w:pPr>
      <w:r>
        <w:rPr>
          <w:rFonts w:ascii="微软雅黑" w:hAnsi="微软雅黑" w:eastAsia="微软雅黑"/>
          <w:sz w:val="24"/>
          <w:szCs w:val="24"/>
          <w:highlight w:val="none"/>
        </w:rPr>
        <w:t>3*</w:t>
      </w:r>
      <w:r>
        <w:rPr>
          <w:rFonts w:ascii="微软雅黑" w:hAnsi="微软雅黑" w:eastAsia="微软雅黑"/>
          <w:sz w:val="24"/>
          <w:szCs w:val="24"/>
          <w:highlight w:val="yellow"/>
        </w:rPr>
        <w:t xml:space="preserve"> 对于同样的训练数据，当分别使用Discriminative方法和Generative方法训练模型时，得到的模型通常是不同的。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70500" cy="3696970"/>
            <wp:effectExtent l="0" t="0" r="6350" b="177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4* 通常认为Discriminative模型比Generative模型表现得要更好</w:t>
      </w:r>
    </w:p>
    <w:p>
      <w:pPr/>
      <w:r>
        <w:drawing>
          <wp:inline distT="0" distB="0" distL="114300" distR="114300">
            <wp:extent cx="5270500" cy="3694430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5* Generative模型的好处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66055" cy="3117850"/>
            <wp:effectExtent l="0" t="0" r="1079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6* softmax函数： 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当只有两个Class时（如C1, C2)，softmax就reduce到了sigmoid</w:t>
      </w:r>
    </w:p>
    <w:p>
      <w:pPr/>
      <w:r>
        <w:drawing>
          <wp:inline distT="0" distB="0" distL="114300" distR="114300">
            <wp:extent cx="5266690" cy="3780155"/>
            <wp:effectExtent l="0" t="0" r="1016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7* Cross Entropy: 交叉熵公式如图中所示</w:t>
      </w:r>
    </w:p>
    <w:p>
      <w:pPr/>
      <w:r>
        <w:drawing>
          <wp:inline distT="0" distB="0" distL="114300" distR="114300">
            <wp:extent cx="5269865" cy="3844290"/>
            <wp:effectExtent l="0" t="0" r="698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8* 从LR自然过渡到NN， cascading LR就可以理解为是NN</w:t>
      </w:r>
    </w:p>
    <w:p>
      <w:pPr/>
      <w:r>
        <w:drawing>
          <wp:inline distT="0" distB="0" distL="114300" distR="114300">
            <wp:extent cx="5273675" cy="2827020"/>
            <wp:effectExtent l="0" t="0" r="317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6690" cy="3672840"/>
            <wp:effectExtent l="0" t="0" r="1016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t>7_BP.mp4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链式法则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114300" distR="114300">
            <wp:extent cx="5271135" cy="3795395"/>
            <wp:effectExtent l="0" t="0" r="5715" b="14605"/>
            <wp:docPr id="14" name="Picture 14" descr="IMG_20180523_122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G_20180523_1226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2* 计算 </w:t>
      </w:r>
      <w:r>
        <w:rPr>
          <w:rFonts w:hint="eastAsia" w:ascii="Ubuntu" w:hAnsi="Ubuntu" w:eastAsia="Ubuntu" w:cs="Ubuntu"/>
          <w:sz w:val="24"/>
          <w:szCs w:val="24"/>
        </w:rPr>
        <w:t>∂</w:t>
      </w:r>
      <w:r>
        <w:rPr>
          <w:rFonts w:hint="default" w:ascii="Ubuntu" w:hAnsi="Ubuntu" w:eastAsia="Ubuntu" w:cs="Ubuntu"/>
          <w:sz w:val="24"/>
          <w:szCs w:val="24"/>
        </w:rPr>
        <w:t>l/</w:t>
      </w:r>
      <w:r>
        <w:rPr>
          <w:rFonts w:hint="eastAsia" w:ascii="Ubuntu" w:hAnsi="Ubuntu" w:eastAsia="Ubuntu" w:cs="Ubuntu"/>
          <w:sz w:val="24"/>
          <w:szCs w:val="24"/>
        </w:rPr>
        <w:t>∂</w:t>
      </w:r>
      <w:r>
        <w:rPr>
          <w:rFonts w:hint="default" w:ascii="Ubuntu" w:hAnsi="Ubuntu" w:eastAsia="Ubuntu" w:cs="Ubuntu"/>
          <w:sz w:val="24"/>
          <w:szCs w:val="24"/>
        </w:rPr>
        <w:t>z的过程实际上是一个反向传播的过程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114300" distR="114300">
            <wp:extent cx="5274310" cy="4104005"/>
            <wp:effectExtent l="0" t="0" r="2540" b="10795"/>
            <wp:docPr id="15" name="Picture 15" descr="IMG_20180523_12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G_20180523_12264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3* BP感觉比LR的推导要简单</w:t>
      </w:r>
    </w:p>
    <w:p>
      <w:pPr>
        <w:pStyle w:val="3"/>
      </w:pPr>
      <w:r>
        <w:drawing>
          <wp:inline distT="0" distB="0" distL="114300" distR="114300">
            <wp:extent cx="5269230" cy="3909695"/>
            <wp:effectExtent l="0" t="0" r="762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8_Keras.mp4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1* 若要使用GPU加速，需要设置min_batch参数才行，否则不会起到加速的效果 </w:t>
      </w:r>
    </w:p>
    <w:p>
      <w:pPr>
        <w:pStyle w:val="3"/>
      </w:pPr>
      <w:r>
        <w:t>9_DNN_tip.mp4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 首先检查在training data上的效果，然后再检查在testing data上的效果</w:t>
      </w:r>
    </w:p>
    <w:p>
      <w:pPr/>
      <w:r>
        <w:drawing>
          <wp:inline distT="0" distB="0" distL="114300" distR="114300">
            <wp:extent cx="5270500" cy="4371975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2*  先看右面的图再看左面的图。在右图中，在testing data上的结果56层的网络比20层的网络效果差，不要立刻认为56层的网络过拟合了，要先看56层的网络和20层的网络在训练集上的效果是怎样的？因此去看左图，发现在training data上56层的网络同样比20层的网络效果差，这说明56层的网络没有被训练好，而不是过拟合。</w:t>
      </w:r>
    </w:p>
    <w:p>
      <w:pPr>
        <w:rPr>
          <w:rFonts w:ascii="微软雅黑" w:hAnsi="微软雅黑" w:eastAsia="微软雅黑"/>
          <w:sz w:val="24"/>
          <w:szCs w:val="24"/>
          <w:highlight w:val="yellow"/>
        </w:rPr>
      </w:pPr>
      <w:r>
        <w:rPr>
          <w:rFonts w:ascii="微软雅黑" w:hAnsi="微软雅黑" w:eastAsia="微软雅黑"/>
          <w:sz w:val="24"/>
          <w:szCs w:val="24"/>
          <w:highlight w:val="yellow"/>
        </w:rPr>
        <w:t>因此，再次强调 过拟合指的是在training data上的效果好，但是在testing data上的效果不好，才叫过拟合；只是testing data上的效果不好，不一定就是过拟合，还要看在training data上的效果。</w:t>
      </w:r>
    </w:p>
    <w:p>
      <w:pPr/>
      <w:r>
        <w:drawing>
          <wp:inline distT="0" distB="0" distL="114300" distR="114300">
            <wp:extent cx="5264150" cy="3479800"/>
            <wp:effectExtent l="0" t="0" r="1270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ascii="微软雅黑" w:hAnsi="微软雅黑" w:eastAsia="微软雅黑"/>
          <w:sz w:val="24"/>
          <w:szCs w:val="24"/>
        </w:rPr>
        <w:t xml:space="preserve">3*  </w:t>
      </w:r>
    </w:p>
    <w:p>
      <w:pPr/>
      <w:r>
        <w:drawing>
          <wp:inline distT="0" distB="0" distL="114300" distR="114300">
            <wp:extent cx="5272405" cy="3947795"/>
            <wp:effectExtent l="0" t="0" r="4445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ascii="微软雅黑" w:hAnsi="微软雅黑" w:eastAsia="微软雅黑"/>
          <w:sz w:val="24"/>
          <w:szCs w:val="24"/>
        </w:rPr>
        <w:t>4*  使用ReLU激活函数只是在局部范围内是线性的，整体来看整个function仍然是非线性的</w:t>
      </w:r>
    </w:p>
    <w:p>
      <w:pPr/>
      <w:r>
        <w:drawing>
          <wp:inline distT="0" distB="0" distL="114300" distR="114300">
            <wp:extent cx="5270500" cy="3641090"/>
            <wp:effectExtent l="0" t="0" r="6350" b="165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自己的理解：不同的w和b会导致不同的输出，因此可能导致往下一层传递的输入个数也是不同的（小于零的被过滤掉，但不同的w和b会导致小于零的个数是不同的，也就相当于网络的结构是动态调整的）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5*  RMSProp是一种动态调整学习率的optimizer方法，RMSProp考虑了之前的梯度值。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66055" cy="3758565"/>
            <wp:effectExtent l="0" t="0" r="10795" b="13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58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Momentum是一种动态调整学习率的optimizer方法，Momentum考虑了上一次的梯度（向量，包括方向和大小）。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71770" cy="3746500"/>
            <wp:effectExtent l="0" t="0" r="508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Adam是综合考虑了RMSProp和Momentum的optimizer方法</w:t>
      </w:r>
    </w:p>
    <w:p>
      <w:pPr/>
      <w:r>
        <w:drawing>
          <wp:inline distT="0" distB="0" distL="114300" distR="114300">
            <wp:extent cx="5270500" cy="3820795"/>
            <wp:effectExtent l="0" t="0" r="635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6* Dropout是在每个minibatch内选择要Dropout的神经元</w:t>
      </w:r>
    </w:p>
    <w:p>
      <w:pPr/>
      <w:r>
        <w:drawing>
          <wp:inline distT="0" distB="0" distL="114300" distR="114300">
            <wp:extent cx="5273675" cy="3921125"/>
            <wp:effectExtent l="0" t="0" r="317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2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  <w:highlight w:val="yellow"/>
        </w:rPr>
      </w:pPr>
      <w:r>
        <w:rPr>
          <w:rFonts w:ascii="微软雅黑" w:hAnsi="微软雅黑" w:eastAsia="微软雅黑"/>
          <w:sz w:val="24"/>
          <w:szCs w:val="24"/>
        </w:rPr>
        <w:t xml:space="preserve">7* </w:t>
      </w:r>
      <w:r>
        <w:rPr>
          <w:rFonts w:ascii="微软雅黑" w:hAnsi="微软雅黑" w:eastAsia="微软雅黑"/>
          <w:sz w:val="24"/>
          <w:szCs w:val="24"/>
          <w:highlight w:val="yellow"/>
        </w:rPr>
        <w:t>Dropout是在training的过程中才会有，在testing的过程中不进行Dropout;</w:t>
      </w:r>
    </w:p>
    <w:p>
      <w:pPr>
        <w:rPr>
          <w:rFonts w:ascii="微软雅黑" w:hAnsi="微软雅黑" w:eastAsia="微软雅黑"/>
          <w:sz w:val="24"/>
          <w:szCs w:val="24"/>
          <w:highlight w:val="yellow"/>
        </w:rPr>
      </w:pPr>
      <w:r>
        <w:rPr>
          <w:rFonts w:ascii="微软雅黑" w:hAnsi="微软雅黑" w:eastAsia="微软雅黑"/>
          <w:sz w:val="24"/>
          <w:szCs w:val="24"/>
          <w:highlight w:val="yellow"/>
        </w:rPr>
        <w:t>在testing时，所有的权重要乘上(1-p%)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62880" cy="3830955"/>
            <wp:effectExtent l="0" t="0" r="13970" b="171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3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8* Ensemble</w:t>
      </w:r>
    </w:p>
    <w:p>
      <w:pPr/>
      <w:r>
        <w:drawing>
          <wp:inline distT="0" distB="0" distL="114300" distR="114300">
            <wp:extent cx="5273040" cy="3335020"/>
            <wp:effectExtent l="0" t="0" r="3810" b="177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040" cy="4157980"/>
            <wp:effectExtent l="0" t="0" r="3810" b="139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10_CNN.mp4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  Convolution考虑了Property1和Property2，Max Pooling考虑了Property3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71770" cy="3935095"/>
            <wp:effectExtent l="0" t="0" r="508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5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ascii="微软雅黑" w:hAnsi="微软雅黑" w:eastAsia="微软雅黑"/>
          <w:sz w:val="24"/>
          <w:szCs w:val="24"/>
        </w:rPr>
        <w:t>2</w:t>
      </w:r>
      <w:r>
        <w:rPr>
          <w:rFonts w:ascii="微软雅黑" w:hAnsi="微软雅黑" w:eastAsia="微软雅黑"/>
          <w:sz w:val="24"/>
          <w:szCs w:val="24"/>
        </w:rPr>
        <w:t xml:space="preserve">*  </w:t>
      </w:r>
      <w:r>
        <w:rPr>
          <w:rFonts w:ascii="微软雅黑" w:hAnsi="微软雅黑" w:eastAsia="微软雅黑"/>
          <w:sz w:val="24"/>
          <w:szCs w:val="24"/>
        </w:rPr>
        <w:t>黑白图片的channel是1，彩色图片的channel是3</w:t>
      </w:r>
    </w:p>
    <w:p>
      <w:pPr/>
      <w:r>
        <w:drawing>
          <wp:inline distT="0" distB="0" distL="114300" distR="114300">
            <wp:extent cx="5266690" cy="4198620"/>
            <wp:effectExtent l="0" t="0" r="10160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9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3</w:t>
      </w:r>
      <w:r>
        <w:rPr>
          <w:rFonts w:ascii="微软雅黑" w:hAnsi="微软雅黑" w:eastAsia="微软雅黑"/>
          <w:sz w:val="24"/>
          <w:szCs w:val="24"/>
        </w:rPr>
        <w:t xml:space="preserve">* </w:t>
      </w:r>
      <w:r>
        <w:rPr>
          <w:rFonts w:ascii="微软雅黑" w:hAnsi="微软雅黑" w:eastAsia="微软雅黑"/>
          <w:sz w:val="24"/>
          <w:szCs w:val="24"/>
        </w:rPr>
        <w:t>通常CNN的每一层网络中的filters的数目是越来越多的， 离输入层近的层的filters数目小，</w:t>
      </w:r>
      <w:bookmarkStart w:id="0" w:name="_GoBack"/>
      <w:bookmarkEnd w:id="0"/>
      <w:r>
        <w:rPr>
          <w:rFonts w:ascii="微软雅黑" w:hAnsi="微软雅黑" w:eastAsia="微软雅黑"/>
          <w:sz w:val="24"/>
          <w:szCs w:val="24"/>
        </w:rPr>
        <w:t>离输</w:t>
      </w:r>
      <w:r>
        <w:rPr>
          <w:rFonts w:ascii="微软雅黑" w:hAnsi="微软雅黑" w:eastAsia="微软雅黑"/>
          <w:sz w:val="24"/>
          <w:szCs w:val="24"/>
        </w:rPr>
        <w:t>出</w:t>
      </w:r>
      <w:r>
        <w:rPr>
          <w:rFonts w:ascii="微软雅黑" w:hAnsi="微软雅黑" w:eastAsia="微软雅黑"/>
          <w:sz w:val="24"/>
          <w:szCs w:val="24"/>
        </w:rPr>
        <w:t>层近的层的filters数目</w:t>
      </w:r>
      <w:r>
        <w:rPr>
          <w:rFonts w:ascii="微软雅黑" w:hAnsi="微软雅黑" w:eastAsia="微软雅黑"/>
          <w:sz w:val="24"/>
          <w:szCs w:val="24"/>
        </w:rPr>
        <w:t>大（其实这是比较合理的，前面几层学到的都是简单的图形，后面的层学到的东西越来越多）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0" distL="114300" distR="114300">
            <wp:extent cx="5273040" cy="3789680"/>
            <wp:effectExtent l="0" t="0" r="381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8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t>19_RNN1.mp4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对于RNN来说，input的顺序会影响到输出的结果，也就是说RNN会考虑input的顺序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drawing>
          <wp:inline distT="0" distB="9525" distL="0" distR="6985">
            <wp:extent cx="5269865" cy="3971925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>2* 双向RNN有时比单向RNN好的原因是：双向RNN有更大的视野（看到的上下文信息更多），双向RNN不仅能够看到当前输入前面的输入信息（往右方向的RNN），还能够看到当前输入后面的输入信息（往左方向的RNN）。</w:t>
      </w:r>
    </w:p>
    <w:p>
      <w:pPr/>
      <w:r>
        <w:drawing>
          <wp:inline distT="0" distB="5080" distL="0" distR="7620">
            <wp:extent cx="5269230" cy="3271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ascii="微软雅黑" w:hAnsi="微软雅黑" w:eastAsia="微软雅黑"/>
          <w:sz w:val="24"/>
          <w:szCs w:val="24"/>
        </w:rPr>
        <w:t>3* LSTM的神经元是一种特殊的神经元，普通的神经元有一个输入一个输出，但LSTM神经元包括四个输入一个输出，四个输入分别是：输入数据、Input Gate控制信息、Output Gate控制信息、Forget Gate控制信息</w:t>
      </w:r>
    </w:p>
    <w:p>
      <w:pPr/>
      <w:r>
        <w:drawing>
          <wp:inline distT="0" distB="8255" distL="0" distR="13335">
            <wp:extent cx="5263515" cy="39731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4* LSTM： Long Short-term Memory连词符号要放在Short和term之间，LSTM表示的是比较长（long）的Short-term记忆网络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5* LSTM的三个门的控制信息也是与input直接相关的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6* LSTM的记忆信息的传递（与RNN本质上是类似的）</w:t>
      </w:r>
    </w:p>
    <w:p>
      <w:pPr/>
      <w:r>
        <w:drawing>
          <wp:inline distT="0" distB="5080" distL="0" distR="13970">
            <wp:extent cx="5262880" cy="3576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14605" distL="0" distR="13970">
            <wp:extent cx="5262880" cy="35667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19_RNN2.mp4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1* RNN并不总是容易训练的</w:t>
      </w:r>
    </w:p>
    <w:p>
      <w:pPr/>
      <w:r>
        <w:drawing>
          <wp:inline distT="0" distB="0" distL="114300" distR="114300">
            <wp:extent cx="5273675" cy="3823970"/>
            <wp:effectExtent l="0" t="0" r="317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0500" cy="3754120"/>
            <wp:effectExtent l="0" t="0" r="635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为什么会有上面的情况呢（very flat or very steep)，为什么RNN很难训练呢？</w:t>
      </w:r>
    </w:p>
    <w:p>
      <w:pPr/>
      <w:r>
        <w:t>因为同一个weight会在不同的时刻被反复的使用</w:t>
      </w:r>
    </w:p>
    <w:p>
      <w:pPr/>
      <w:r>
        <w:drawing>
          <wp:inline distT="0" distB="0" distL="114300" distR="114300">
            <wp:extent cx="5272405" cy="3592195"/>
            <wp:effectExtent l="0" t="0" r="444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/>
        </w:rPr>
        <w:t>2</w:t>
      </w:r>
      <w:r>
        <w:rPr>
          <w:rFonts w:ascii="微软雅黑" w:hAnsi="微软雅黑" w:eastAsia="微软雅黑"/>
          <w:sz w:val="24"/>
          <w:szCs w:val="24"/>
        </w:rPr>
        <w:t>* RNN很少使用ReLU作为激活函数， 使用ReLU作为激活函数的训练效果通常很差   视频13</w:t>
      </w:r>
      <w:r>
        <w:rPr>
          <w:rFonts w:hint="default" w:ascii="微软雅黑" w:hAnsi="微软雅黑" w:eastAsia="微软雅黑"/>
          <w:sz w:val="24"/>
          <w:szCs w:val="24"/>
        </w:rPr>
        <w:t>'20"</w:t>
      </w:r>
    </w:p>
    <w:p>
      <w:pPr/>
      <w:r>
        <w:rPr>
          <w:rFonts w:ascii="微软雅黑" w:hAnsi="微软雅黑" w:eastAsia="微软雅黑"/>
          <w:sz w:val="24"/>
          <w:szCs w:val="24"/>
        </w:rPr>
        <w:t>3* 为什么采用LSTM而不是RNN？因为LSTM能够解决梯度消失的问题，但梯度爆炸的问题仍然存在（i.e. 特别陡峭的地方仍然存在，但没有特别平坦的地方）</w:t>
      </w:r>
    </w:p>
    <w:p>
      <w:pPr/>
      <w:r>
        <w:rPr>
          <w:rFonts w:ascii="微软雅黑" w:hAnsi="微软雅黑" w:eastAsia="微软雅黑"/>
          <w:sz w:val="24"/>
          <w:szCs w:val="24"/>
        </w:rPr>
        <w:t>为什么LSTM能够解决梯度消失的问题？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如下图所示，在LSTM中input和Memory的值是相加的关系，只要forget gate开启，memory中就永远存在数据，不会出现梯度消失</w:t>
      </w: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lang w:val="en-US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-2903220</wp:posOffset>
            </wp:positionV>
            <wp:extent cx="5274310" cy="3678555"/>
            <wp:effectExtent l="0" t="0" r="2540" b="17145"/>
            <wp:wrapSquare wrapText="largest"/>
            <wp:docPr id="1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1141730" y="1476375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0" w:footer="0" w:gutter="0"/>
      <w:pgNumType w:fmt="decimal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WenQuanYi Micro 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byssinica SIL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WenQuanYi Micro Hei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Cambria">
    <w:altName w:val="Georgi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Arial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SimSun">
    <w:altName w:val="WenQuanYi Micro 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altName w:val="Abyssinica SIL"/>
    <w:panose1 w:val="00000000000000000000"/>
    <w:charset w:val="02"/>
    <w:family w:val="modern"/>
    <w:pitch w:val="default"/>
    <w:sig w:usb0="00000000" w:usb1="00000000" w:usb2="00000000" w:usb3="00000000" w:csb0="00000000" w:csb1="00000000"/>
  </w:font>
  <w:font w:name="Liberation Serif">
    <w:panose1 w:val="02020603050405020304"/>
    <w:charset w:val="01"/>
    <w:family w:val="modern"/>
    <w:pitch w:val="default"/>
    <w:sig w:usb0="A00002AF" w:usb1="500078FB" w:usb2="00000000" w:usb3="00000000" w:csb0="6000009F" w:csb1="DFD70000"/>
  </w:font>
  <w:font w:name="等线">
    <w:altName w:val="Abyssinica SIL"/>
    <w:panose1 w:val="00000000000000000000"/>
    <w:charset w:val="01"/>
    <w:family w:val="modern"/>
    <w:pitch w:val="default"/>
    <w:sig w:usb0="00000000" w:usb1="00000000" w:usb2="00000000" w:usb3="00000000" w:csb0="00000000" w:csb1="00000000"/>
  </w:font>
  <w:font w:name="等线 Light">
    <w:altName w:val="Abyssinica SIL"/>
    <w:panose1 w:val="00000000000000000000"/>
    <w:charset w:val="01"/>
    <w:family w:val="modern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decorative"/>
    <w:pitch w:val="default"/>
    <w:sig w:usb0="A00002AF" w:usb1="500078FB" w:usb2="00000000" w:usb3="00000000" w:csb0="6000009F" w:csb1="DFD70000"/>
  </w:font>
  <w:font w:name="微软雅黑">
    <w:altName w:val="WenQuanYi Micro Hei"/>
    <w:panose1 w:val="00000000000000000000"/>
    <w:charset w:val="01"/>
    <w:family w:val="modern"/>
    <w:pitch w:val="default"/>
    <w:sig w:usb0="00000000" w:usb1="00000000" w:usb2="00000000" w:usb3="00000000" w:csb0="00000000" w:csb1="0000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WenQuanYi Micro Hei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documentProtection w:enforcement="0"/>
  <w:defaultTabStop w:val="4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AB58332"/>
    <w:rsid w:val="0F2B660F"/>
    <w:rsid w:val="12FF1840"/>
    <w:rsid w:val="16FF67B4"/>
    <w:rsid w:val="17DA087B"/>
    <w:rsid w:val="1BFD9AB9"/>
    <w:rsid w:val="1FD7BED1"/>
    <w:rsid w:val="23CF8CFF"/>
    <w:rsid w:val="2B7BCFA0"/>
    <w:rsid w:val="2BDDC150"/>
    <w:rsid w:val="2BEDD3E7"/>
    <w:rsid w:val="2BFEBE16"/>
    <w:rsid w:val="2CFB03A5"/>
    <w:rsid w:val="2EFFB75B"/>
    <w:rsid w:val="2F7FD1AA"/>
    <w:rsid w:val="2FFD80C7"/>
    <w:rsid w:val="339F2F99"/>
    <w:rsid w:val="35F74FC9"/>
    <w:rsid w:val="36BF248F"/>
    <w:rsid w:val="37A7085B"/>
    <w:rsid w:val="37ECF34A"/>
    <w:rsid w:val="3AF5D34D"/>
    <w:rsid w:val="3BCF1D49"/>
    <w:rsid w:val="3BFFB8D9"/>
    <w:rsid w:val="3C9FED14"/>
    <w:rsid w:val="3D3BD4C6"/>
    <w:rsid w:val="3D72E1E1"/>
    <w:rsid w:val="3D8348BA"/>
    <w:rsid w:val="3DDD655D"/>
    <w:rsid w:val="3ED01C8D"/>
    <w:rsid w:val="3EED5D92"/>
    <w:rsid w:val="3EFF48C4"/>
    <w:rsid w:val="3FEE30BA"/>
    <w:rsid w:val="42DD93DE"/>
    <w:rsid w:val="47AF7E1C"/>
    <w:rsid w:val="4BFF5D77"/>
    <w:rsid w:val="4EF33645"/>
    <w:rsid w:val="4EF7C2C6"/>
    <w:rsid w:val="4EF91E98"/>
    <w:rsid w:val="56EB9265"/>
    <w:rsid w:val="56FE3866"/>
    <w:rsid w:val="57EDBC00"/>
    <w:rsid w:val="5BE71D34"/>
    <w:rsid w:val="5BFDA070"/>
    <w:rsid w:val="5D2ECD2B"/>
    <w:rsid w:val="5DEF2397"/>
    <w:rsid w:val="5ED92CF6"/>
    <w:rsid w:val="5F2DE060"/>
    <w:rsid w:val="5F5F7048"/>
    <w:rsid w:val="5FCADDAE"/>
    <w:rsid w:val="5FEFFDFF"/>
    <w:rsid w:val="5FFA7033"/>
    <w:rsid w:val="5FFB2E32"/>
    <w:rsid w:val="65AF078C"/>
    <w:rsid w:val="65FF4B73"/>
    <w:rsid w:val="66FBF55D"/>
    <w:rsid w:val="67DAB62C"/>
    <w:rsid w:val="696F40C0"/>
    <w:rsid w:val="69ED2192"/>
    <w:rsid w:val="69EF2816"/>
    <w:rsid w:val="6ACC9389"/>
    <w:rsid w:val="6B75DAA2"/>
    <w:rsid w:val="6BDB2DF2"/>
    <w:rsid w:val="6BEF21CE"/>
    <w:rsid w:val="6BEF629E"/>
    <w:rsid w:val="6C790BE0"/>
    <w:rsid w:val="6D9F1AD7"/>
    <w:rsid w:val="6DEDB384"/>
    <w:rsid w:val="6EED4163"/>
    <w:rsid w:val="6FBBB1A1"/>
    <w:rsid w:val="737DC053"/>
    <w:rsid w:val="73FC1FBC"/>
    <w:rsid w:val="73FDA9ED"/>
    <w:rsid w:val="73FF2F18"/>
    <w:rsid w:val="76BF45F4"/>
    <w:rsid w:val="76FF2940"/>
    <w:rsid w:val="77273F5E"/>
    <w:rsid w:val="77EF1D3F"/>
    <w:rsid w:val="77F2C5B5"/>
    <w:rsid w:val="790CE0F3"/>
    <w:rsid w:val="799F736B"/>
    <w:rsid w:val="7A4558A5"/>
    <w:rsid w:val="7AEAB026"/>
    <w:rsid w:val="7AFF8930"/>
    <w:rsid w:val="7B440A92"/>
    <w:rsid w:val="7BC42E12"/>
    <w:rsid w:val="7BD7A702"/>
    <w:rsid w:val="7BDA55A8"/>
    <w:rsid w:val="7BDC660B"/>
    <w:rsid w:val="7BECE795"/>
    <w:rsid w:val="7BFE0489"/>
    <w:rsid w:val="7BFF7A61"/>
    <w:rsid w:val="7CB6A049"/>
    <w:rsid w:val="7CFF8F57"/>
    <w:rsid w:val="7D3636EF"/>
    <w:rsid w:val="7D7ECEEE"/>
    <w:rsid w:val="7DD7C855"/>
    <w:rsid w:val="7DF1A7BE"/>
    <w:rsid w:val="7E3CFD1F"/>
    <w:rsid w:val="7E7C704D"/>
    <w:rsid w:val="7E979DBA"/>
    <w:rsid w:val="7EAB48A0"/>
    <w:rsid w:val="7EFF68D3"/>
    <w:rsid w:val="7F4A0170"/>
    <w:rsid w:val="7F7AD666"/>
    <w:rsid w:val="7F935B2D"/>
    <w:rsid w:val="7F9FA45B"/>
    <w:rsid w:val="7FAAC1E8"/>
    <w:rsid w:val="7FDF0549"/>
    <w:rsid w:val="7FE4DBB5"/>
    <w:rsid w:val="7FE69C59"/>
    <w:rsid w:val="7FED9548"/>
    <w:rsid w:val="7FF5A131"/>
    <w:rsid w:val="7FFD76D9"/>
    <w:rsid w:val="7FFEBDD0"/>
    <w:rsid w:val="7FFFEFD5"/>
    <w:rsid w:val="9B3D2613"/>
    <w:rsid w:val="9FCF6B02"/>
    <w:rsid w:val="9FD99F0D"/>
    <w:rsid w:val="9FF518AD"/>
    <w:rsid w:val="AC9EA134"/>
    <w:rsid w:val="AFDFB9A4"/>
    <w:rsid w:val="AFEF116E"/>
    <w:rsid w:val="B79F7517"/>
    <w:rsid w:val="B7B0DFE1"/>
    <w:rsid w:val="B7DF0F36"/>
    <w:rsid w:val="BB4C4A8A"/>
    <w:rsid w:val="BBB619ED"/>
    <w:rsid w:val="BD3ED34B"/>
    <w:rsid w:val="BDAF6D2B"/>
    <w:rsid w:val="BEF3BE1A"/>
    <w:rsid w:val="BF38AF35"/>
    <w:rsid w:val="BF4FACD1"/>
    <w:rsid w:val="BFBB67B5"/>
    <w:rsid w:val="C77EB756"/>
    <w:rsid w:val="CDBF7775"/>
    <w:rsid w:val="CE7BFBCC"/>
    <w:rsid w:val="CFCBE221"/>
    <w:rsid w:val="CFCF337E"/>
    <w:rsid w:val="D67FF68A"/>
    <w:rsid w:val="D9FFF2CB"/>
    <w:rsid w:val="DBBF796E"/>
    <w:rsid w:val="DDBF717D"/>
    <w:rsid w:val="DDF5AE82"/>
    <w:rsid w:val="DF5F2093"/>
    <w:rsid w:val="DFF8D3E8"/>
    <w:rsid w:val="DFFBAB0C"/>
    <w:rsid w:val="E2F5167F"/>
    <w:rsid w:val="E6EFC3AF"/>
    <w:rsid w:val="E7DA49DF"/>
    <w:rsid w:val="E7FEFE7E"/>
    <w:rsid w:val="E865281A"/>
    <w:rsid w:val="E8AF7CAA"/>
    <w:rsid w:val="EA9D01DE"/>
    <w:rsid w:val="EAFF1DDD"/>
    <w:rsid w:val="EDDB4AF7"/>
    <w:rsid w:val="EDEEB5A2"/>
    <w:rsid w:val="EDFFAF6D"/>
    <w:rsid w:val="EE6FC6BA"/>
    <w:rsid w:val="EE7D5810"/>
    <w:rsid w:val="EECF4563"/>
    <w:rsid w:val="EEFF259A"/>
    <w:rsid w:val="EFCF77BB"/>
    <w:rsid w:val="EFDFBED5"/>
    <w:rsid w:val="F5C77A23"/>
    <w:rsid w:val="F66EC786"/>
    <w:rsid w:val="F69B1605"/>
    <w:rsid w:val="F6EF15A5"/>
    <w:rsid w:val="F77A4A60"/>
    <w:rsid w:val="F77E60D5"/>
    <w:rsid w:val="F7A975F8"/>
    <w:rsid w:val="F7BF8AC5"/>
    <w:rsid w:val="F7D73F6B"/>
    <w:rsid w:val="F7D7A3F5"/>
    <w:rsid w:val="F7F5D0EF"/>
    <w:rsid w:val="F7F9FB4B"/>
    <w:rsid w:val="F7FD328F"/>
    <w:rsid w:val="F7FD97EF"/>
    <w:rsid w:val="F8EB8596"/>
    <w:rsid w:val="FAF67C7B"/>
    <w:rsid w:val="FB7D4A40"/>
    <w:rsid w:val="FB7F227A"/>
    <w:rsid w:val="FBB7E6E8"/>
    <w:rsid w:val="FBF9313A"/>
    <w:rsid w:val="FBFE5F59"/>
    <w:rsid w:val="FD9D7190"/>
    <w:rsid w:val="FDD7ACE3"/>
    <w:rsid w:val="FDE5849C"/>
    <w:rsid w:val="FDEC21D2"/>
    <w:rsid w:val="FDEF45C8"/>
    <w:rsid w:val="FDF5FCE0"/>
    <w:rsid w:val="FDFCFEB6"/>
    <w:rsid w:val="FE6B67DB"/>
    <w:rsid w:val="FEBFFD06"/>
    <w:rsid w:val="FEEEC3CE"/>
    <w:rsid w:val="FEFB22D1"/>
    <w:rsid w:val="FF4F8998"/>
    <w:rsid w:val="FF55A12B"/>
    <w:rsid w:val="FF77417B"/>
    <w:rsid w:val="FF7F3C75"/>
    <w:rsid w:val="FFCF5C75"/>
    <w:rsid w:val="FFCF9171"/>
    <w:rsid w:val="FFF6A732"/>
    <w:rsid w:val="FFF7114E"/>
    <w:rsid w:val="FFFB8FA0"/>
    <w:rsid w:val="FFFFD301"/>
  </w:rsids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bidi w:val="0"/>
      <w:jc w:val="both"/>
    </w:pPr>
    <w:rPr>
      <w:rFonts w:asciiTheme="minorHAnsi" w:hAnsiTheme="minorHAnsi" w:eastAsiaTheme="minorEastAsia" w:cstheme="minorBidi"/>
      <w:color w:val="auto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uiPriority w:val="0"/>
    <w:pPr>
      <w:spacing w:before="0" w:after="140" w:line="288" w:lineRule="auto"/>
    </w:pPr>
  </w:style>
  <w:style w:type="paragraph" w:styleId="5">
    <w:name w:val="caption"/>
    <w:basedOn w:val="1"/>
    <w:next w:val="1"/>
    <w:qFormat/>
    <w:uiPriority w:val="0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6">
    <w:name w:val="List"/>
    <w:basedOn w:val="4"/>
    <w:uiPriority w:val="0"/>
    <w:rPr>
      <w:rFonts w:cs="FreeSans"/>
    </w:rPr>
  </w:style>
  <w:style w:type="paragraph" w:styleId="7">
    <w:name w:val="Title"/>
    <w:basedOn w:val="1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0">
    <w:name w:val="标题 字符"/>
    <w:basedOn w:val="8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1">
    <w:name w:val="标题 2 字符"/>
    <w:basedOn w:val="8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字符"/>
    <w:basedOn w:val="8"/>
    <w:qFormat/>
    <w:uiPriority w:val="9"/>
    <w:rPr>
      <w:b/>
      <w:bCs/>
      <w:sz w:val="32"/>
      <w:szCs w:val="32"/>
    </w:rPr>
  </w:style>
  <w:style w:type="paragraph" w:customStyle="1" w:styleId="13">
    <w:name w:val="Heading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customStyle="1" w:styleId="14">
    <w:name w:val="Index"/>
    <w:basedOn w:val="1"/>
    <w:qFormat/>
    <w:uiPriority w:val="0"/>
    <w:pPr>
      <w:suppressLineNumbers/>
    </w:pPr>
    <w:rPr>
      <w:rFonts w:cs="FreeSans"/>
    </w:rPr>
  </w:style>
  <w:style w:type="paragraph" w:customStyle="1" w:styleId="15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796</Words>
  <Characters>1162</Characters>
  <Lines>0</Lines>
  <Paragraphs>35</Paragraphs>
  <TotalTime>0</TotalTime>
  <ScaleCrop>false</ScaleCrop>
  <LinksUpToDate>false</LinksUpToDate>
  <CharactersWithSpaces>1188</CharactersWithSpaces>
  <Application>WPS Office Community_10.1.0.5672_F1E327BC-269C-435d-A152-05C5408002CA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2018-05-22T07:20:00Z</dcterms:created>
  <dc:creator>Xiaowei Liu</dc:creator>
  <cp:lastModifiedBy>lxw</cp:lastModifiedBy>
  <dcterms:modified xsi:type="dcterms:W3CDTF">2018-05-24T22:59:55Z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1033-10.1.0.5672</vt:lpwstr>
  </property>
  <property fmtid="{D5CDD505-2E9C-101B-9397-08002B2CF9AE}" pid="4" name="LinksUpToDate">
    <vt:bool>false</vt:bool>
  </property>
  <property fmtid="{D5CDD505-2E9C-101B-9397-08002B2CF9AE}" pid="5" name="ScaleCrop">
    <vt:bool>false</vt:bool>
  </property>
</Properties>
</file>